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D9" w:rsidRPr="002C2A75" w:rsidRDefault="00026FD9" w:rsidP="00026FD9">
      <w:pPr>
        <w:pStyle w:val="ConsPlusNormal"/>
        <w:jc w:val="center"/>
        <w:rPr>
          <w:b/>
        </w:rPr>
      </w:pPr>
      <w:bookmarkStart w:id="0" w:name="P312"/>
      <w:bookmarkStart w:id="1" w:name="_GoBack"/>
      <w:bookmarkEnd w:id="0"/>
      <w:bookmarkEnd w:id="1"/>
      <w:r w:rsidRPr="002C2A75">
        <w:rPr>
          <w:b/>
        </w:rPr>
        <w:t>Соглашение N _____</w:t>
      </w:r>
    </w:p>
    <w:p w:rsidR="00026FD9" w:rsidRPr="000E6E7E" w:rsidRDefault="00026FD9" w:rsidP="00026FD9">
      <w:pPr>
        <w:pStyle w:val="ConsPlusNormal"/>
        <w:jc w:val="center"/>
        <w:rPr>
          <w:b/>
        </w:rPr>
      </w:pPr>
      <w:r w:rsidRPr="002C2A75">
        <w:rPr>
          <w:b/>
        </w:rPr>
        <w:t xml:space="preserve">территориального фонда </w:t>
      </w:r>
      <w:r w:rsidRPr="000E6E7E">
        <w:rPr>
          <w:b/>
        </w:rPr>
        <w:t>обязательного медицинского</w:t>
      </w:r>
    </w:p>
    <w:p w:rsidR="00026FD9" w:rsidRPr="000E6E7E" w:rsidRDefault="00026FD9" w:rsidP="00026FD9">
      <w:pPr>
        <w:pStyle w:val="ConsPlusNormal"/>
        <w:jc w:val="center"/>
        <w:rPr>
          <w:b/>
        </w:rPr>
      </w:pPr>
      <w:r w:rsidRPr="000E6E7E">
        <w:rPr>
          <w:b/>
        </w:rPr>
        <w:t xml:space="preserve">страхования и медицинской организации о </w:t>
      </w:r>
      <w:proofErr w:type="spellStart"/>
      <w:r w:rsidRPr="000E6E7E">
        <w:rPr>
          <w:b/>
        </w:rPr>
        <w:t>софинансировании</w:t>
      </w:r>
      <w:proofErr w:type="spellEnd"/>
    </w:p>
    <w:p w:rsidR="00026FD9" w:rsidRPr="000E6E7E" w:rsidRDefault="00026FD9" w:rsidP="00026FD9">
      <w:pPr>
        <w:pStyle w:val="ConsPlusNormal"/>
        <w:jc w:val="center"/>
        <w:rPr>
          <w:b/>
        </w:rPr>
      </w:pPr>
      <w:r w:rsidRPr="000E6E7E">
        <w:rPr>
          <w:b/>
        </w:rPr>
        <w:t xml:space="preserve">расходов на осуществление денежных выплат </w:t>
      </w:r>
      <w:proofErr w:type="gramStart"/>
      <w:r w:rsidRPr="000E6E7E">
        <w:rPr>
          <w:b/>
        </w:rPr>
        <w:t>стимулирующего</w:t>
      </w:r>
      <w:proofErr w:type="gramEnd"/>
    </w:p>
    <w:p w:rsidR="00026FD9" w:rsidRPr="000E6E7E" w:rsidRDefault="00026FD9" w:rsidP="00026FD9">
      <w:pPr>
        <w:pStyle w:val="ConsPlusNormal"/>
        <w:jc w:val="center"/>
        <w:rPr>
          <w:b/>
        </w:rPr>
      </w:pPr>
      <w:r w:rsidRPr="000E6E7E">
        <w:rPr>
          <w:b/>
        </w:rPr>
        <w:t>характера медицинским работникам за выявление</w:t>
      </w:r>
    </w:p>
    <w:p w:rsidR="00026FD9" w:rsidRPr="000E6E7E" w:rsidRDefault="00026FD9" w:rsidP="00026FD9">
      <w:pPr>
        <w:pStyle w:val="ConsPlusNormal"/>
        <w:jc w:val="center"/>
        <w:rPr>
          <w:b/>
        </w:rPr>
      </w:pPr>
      <w:r w:rsidRPr="000E6E7E">
        <w:rPr>
          <w:b/>
        </w:rPr>
        <w:t>онкологических заболеваний в ходе проведения</w:t>
      </w:r>
    </w:p>
    <w:p w:rsidR="00026FD9" w:rsidRPr="000E6E7E" w:rsidRDefault="00026FD9" w:rsidP="00026FD9">
      <w:pPr>
        <w:pStyle w:val="ConsPlusNormal"/>
        <w:jc w:val="center"/>
        <w:rPr>
          <w:b/>
        </w:rPr>
      </w:pPr>
      <w:r w:rsidRPr="000E6E7E">
        <w:rPr>
          <w:b/>
        </w:rPr>
        <w:t>диспансеризации и профилактических осмотров населения</w:t>
      </w:r>
    </w:p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nformat"/>
        <w:jc w:val="both"/>
      </w:pPr>
      <w:r>
        <w:t xml:space="preserve">"__" ________________ 20__ г.                </w:t>
      </w:r>
      <w:r w:rsidR="002C2A75">
        <w:t xml:space="preserve">                      </w:t>
      </w:r>
      <w:r>
        <w:t xml:space="preserve"> </w:t>
      </w:r>
      <w:r w:rsidR="002C2A75">
        <w:t>г. Якутск</w:t>
      </w:r>
    </w:p>
    <w:p w:rsidR="002C2A75" w:rsidRDefault="002C2A75" w:rsidP="00026FD9">
      <w:pPr>
        <w:pStyle w:val="ConsPlusNonformat"/>
        <w:jc w:val="both"/>
      </w:pPr>
    </w:p>
    <w:p w:rsidR="002C2A75" w:rsidRDefault="002C2A75" w:rsidP="00026FD9">
      <w:pPr>
        <w:pStyle w:val="ConsPlusNonformat"/>
        <w:jc w:val="both"/>
      </w:pPr>
    </w:p>
    <w:p w:rsidR="000E6E7E" w:rsidRDefault="002C2A75" w:rsidP="000E6E7E">
      <w:pPr>
        <w:pStyle w:val="ConsPlusNonformat"/>
        <w:ind w:firstLine="708"/>
        <w:jc w:val="both"/>
      </w:pPr>
      <w:r>
        <w:t xml:space="preserve">Территориальный фонд обязательного медицинского страхования Республики Саха (Якутия) </w:t>
      </w:r>
      <w:r w:rsidR="00026FD9">
        <w:t>именуемый     в     дальнейшем     "территориальный     фонд",    в    лице</w:t>
      </w:r>
      <w:r w:rsidR="000E6E7E">
        <w:t xml:space="preserve"> Горохова Александра Васильевича</w:t>
      </w:r>
      <w:r>
        <w:t>,</w:t>
      </w:r>
      <w:r w:rsidR="000E6E7E">
        <w:t xml:space="preserve"> </w:t>
      </w:r>
      <w:r>
        <w:t xml:space="preserve">действующего </w:t>
      </w:r>
      <w:r w:rsidR="00026FD9">
        <w:t xml:space="preserve">на       основании       положения       о      </w:t>
      </w:r>
      <w:r w:rsidR="000E6E7E">
        <w:t>Т</w:t>
      </w:r>
      <w:r w:rsidR="00026FD9">
        <w:t>ерриториальном      фонде</w:t>
      </w:r>
      <w:r w:rsidR="000E6E7E">
        <w:t xml:space="preserve"> обязательного медицинского страхования Республики Саха (Якутия), утвержденного Указам Президента Р</w:t>
      </w:r>
      <w:proofErr w:type="gramStart"/>
      <w:r w:rsidR="000E6E7E">
        <w:t>С(</w:t>
      </w:r>
      <w:proofErr w:type="gramEnd"/>
      <w:r w:rsidR="000E6E7E">
        <w:t xml:space="preserve">Я) от 02.09.2011 г. № 891 </w:t>
      </w:r>
      <w:r w:rsidR="00026FD9">
        <w:t xml:space="preserve">с одной стороны, </w:t>
      </w:r>
    </w:p>
    <w:p w:rsidR="00026FD9" w:rsidRDefault="00026FD9" w:rsidP="000E6E7E">
      <w:pPr>
        <w:pStyle w:val="ConsPlusNonformat"/>
        <w:ind w:firstLine="708"/>
        <w:jc w:val="both"/>
      </w:pPr>
      <w:r>
        <w:t>и _______________________</w:t>
      </w:r>
      <w:r w:rsidR="000E6E7E">
        <w:t>__</w:t>
      </w:r>
      <w:r>
        <w:t>___________</w:t>
      </w:r>
      <w:r w:rsidR="000E6E7E">
        <w:t>_____________</w:t>
      </w:r>
      <w:r>
        <w:t>_____________________,</w:t>
      </w:r>
    </w:p>
    <w:p w:rsidR="00026FD9" w:rsidRPr="002C2A75" w:rsidRDefault="00026FD9" w:rsidP="002C2A75">
      <w:pPr>
        <w:pStyle w:val="ConsPlusNonformat"/>
        <w:jc w:val="center"/>
        <w:rPr>
          <w:b/>
          <w:color w:val="FF0000"/>
          <w:sz w:val="18"/>
          <w:szCs w:val="18"/>
        </w:rPr>
      </w:pPr>
      <w:r w:rsidRPr="002C2A75">
        <w:rPr>
          <w:b/>
          <w:color w:val="FF0000"/>
          <w:sz w:val="18"/>
          <w:szCs w:val="18"/>
        </w:rPr>
        <w:t>(полное наименование медицинской организации</w:t>
      </w:r>
      <w:r w:rsidR="000E6E7E">
        <w:rPr>
          <w:b/>
          <w:color w:val="FF0000"/>
          <w:sz w:val="18"/>
          <w:szCs w:val="18"/>
        </w:rPr>
        <w:t xml:space="preserve"> </w:t>
      </w:r>
      <w:r w:rsidRPr="002C2A75">
        <w:rPr>
          <w:b/>
          <w:color w:val="FF0000"/>
          <w:sz w:val="18"/>
          <w:szCs w:val="18"/>
        </w:rPr>
        <w:t>в соответствии с учредительными документами)</w:t>
      </w:r>
    </w:p>
    <w:p w:rsidR="00026FD9" w:rsidRDefault="00026FD9" w:rsidP="00026FD9">
      <w:pPr>
        <w:pStyle w:val="ConsPlusNonformat"/>
        <w:jc w:val="both"/>
      </w:pPr>
      <w:r>
        <w:t>именуемая в дальнейшем "медицинская организация", в лице</w:t>
      </w:r>
    </w:p>
    <w:p w:rsidR="00026FD9" w:rsidRDefault="00026FD9" w:rsidP="00026FD9">
      <w:pPr>
        <w:pStyle w:val="ConsPlusNonformat"/>
        <w:jc w:val="both"/>
      </w:pPr>
      <w:r>
        <w:t>___________________________________________________________________________</w:t>
      </w:r>
    </w:p>
    <w:p w:rsidR="00026FD9" w:rsidRPr="002C2A75" w:rsidRDefault="00026FD9" w:rsidP="00026FD9">
      <w:pPr>
        <w:pStyle w:val="ConsPlusNonformat"/>
        <w:jc w:val="both"/>
        <w:rPr>
          <w:color w:val="FF0000"/>
          <w:sz w:val="18"/>
          <w:szCs w:val="18"/>
        </w:rPr>
      </w:pPr>
      <w:r w:rsidRPr="002C2A75">
        <w:rPr>
          <w:sz w:val="18"/>
          <w:szCs w:val="18"/>
        </w:rPr>
        <w:t xml:space="preserve">  </w:t>
      </w:r>
      <w:r w:rsidRPr="002C2A75">
        <w:rPr>
          <w:color w:val="FF0000"/>
          <w:sz w:val="18"/>
          <w:szCs w:val="18"/>
        </w:rPr>
        <w:t>(фамилия, имя, отчество (при наличии), должность уполномоченного лица)</w:t>
      </w:r>
    </w:p>
    <w:p w:rsidR="00026FD9" w:rsidRPr="002C2A75" w:rsidRDefault="00026FD9" w:rsidP="00026FD9">
      <w:pPr>
        <w:pStyle w:val="ConsPlusNonformat"/>
        <w:jc w:val="both"/>
        <w:rPr>
          <w:color w:val="FF0000"/>
          <w:sz w:val="18"/>
          <w:szCs w:val="18"/>
        </w:rPr>
      </w:pPr>
      <w:r w:rsidRPr="002C2A75">
        <w:rPr>
          <w:color w:val="FF0000"/>
          <w:sz w:val="18"/>
          <w:szCs w:val="18"/>
        </w:rPr>
        <w:t xml:space="preserve">                         </w:t>
      </w:r>
      <w:proofErr w:type="gramStart"/>
      <w:r w:rsidRPr="002C2A75">
        <w:rPr>
          <w:color w:val="FF0000"/>
          <w:sz w:val="18"/>
          <w:szCs w:val="18"/>
        </w:rPr>
        <w:t>действующего</w:t>
      </w:r>
      <w:proofErr w:type="gramEnd"/>
      <w:r w:rsidRPr="002C2A75">
        <w:rPr>
          <w:color w:val="FF0000"/>
          <w:sz w:val="18"/>
          <w:szCs w:val="18"/>
        </w:rPr>
        <w:t xml:space="preserve"> на основании</w:t>
      </w:r>
    </w:p>
    <w:p w:rsidR="00026FD9" w:rsidRDefault="00026FD9" w:rsidP="00026FD9">
      <w:pPr>
        <w:pStyle w:val="ConsPlusNonformat"/>
        <w:jc w:val="both"/>
      </w:pPr>
      <w:r>
        <w:t>__________________________________________________________________________,</w:t>
      </w:r>
    </w:p>
    <w:p w:rsidR="00026FD9" w:rsidRPr="002C2A75" w:rsidRDefault="00026FD9" w:rsidP="00026FD9">
      <w:pPr>
        <w:pStyle w:val="ConsPlusNonformat"/>
        <w:jc w:val="both"/>
        <w:rPr>
          <w:color w:val="FF0000"/>
          <w:sz w:val="18"/>
          <w:szCs w:val="18"/>
        </w:rPr>
      </w:pPr>
      <w:r>
        <w:t xml:space="preserve">         </w:t>
      </w:r>
      <w:r w:rsidRPr="002C2A75">
        <w:rPr>
          <w:color w:val="FF0000"/>
          <w:sz w:val="18"/>
          <w:szCs w:val="18"/>
        </w:rPr>
        <w:t>(реквизиты документ</w:t>
      </w:r>
      <w:proofErr w:type="gramStart"/>
      <w:r w:rsidRPr="002C2A75">
        <w:rPr>
          <w:color w:val="FF0000"/>
          <w:sz w:val="18"/>
          <w:szCs w:val="18"/>
        </w:rPr>
        <w:t>а(</w:t>
      </w:r>
      <w:proofErr w:type="spellStart"/>
      <w:proofErr w:type="gramEnd"/>
      <w:r w:rsidRPr="002C2A75">
        <w:rPr>
          <w:color w:val="FF0000"/>
          <w:sz w:val="18"/>
          <w:szCs w:val="18"/>
        </w:rPr>
        <w:t>ов</w:t>
      </w:r>
      <w:proofErr w:type="spellEnd"/>
      <w:r w:rsidRPr="002C2A75">
        <w:rPr>
          <w:color w:val="FF0000"/>
          <w:sz w:val="18"/>
          <w:szCs w:val="18"/>
        </w:rPr>
        <w:t>), подтверждающего(их) права лица</w:t>
      </w:r>
    </w:p>
    <w:p w:rsidR="00026FD9" w:rsidRPr="002C2A75" w:rsidRDefault="00026FD9" w:rsidP="00026FD9">
      <w:pPr>
        <w:pStyle w:val="ConsPlusNonformat"/>
        <w:jc w:val="both"/>
        <w:rPr>
          <w:color w:val="FF0000"/>
          <w:sz w:val="18"/>
          <w:szCs w:val="18"/>
        </w:rPr>
      </w:pPr>
      <w:r w:rsidRPr="002C2A75">
        <w:rPr>
          <w:color w:val="FF0000"/>
          <w:sz w:val="18"/>
          <w:szCs w:val="18"/>
        </w:rPr>
        <w:t xml:space="preserve">                      заключать настоящее Соглашение)</w:t>
      </w:r>
    </w:p>
    <w:p w:rsidR="00026FD9" w:rsidRDefault="00026FD9" w:rsidP="00026FD9">
      <w:pPr>
        <w:pStyle w:val="ConsPlusNormal"/>
        <w:jc w:val="both"/>
      </w:pPr>
      <w:r>
        <w:t xml:space="preserve">с другой стороны, именуемые в дальнейшем "Стороны", в соответствии </w:t>
      </w:r>
      <w:r w:rsidRPr="002C2A75">
        <w:t xml:space="preserve">с </w:t>
      </w:r>
      <w:hyperlink r:id="rId7" w:history="1">
        <w:r w:rsidRPr="002C2A75">
          <w:t>пунктом 12</w:t>
        </w:r>
      </w:hyperlink>
      <w:r w:rsidRPr="002C2A75">
        <w:t xml:space="preserve"> Правил</w:t>
      </w:r>
      <w:r>
        <w:t xml:space="preserve"> </w:t>
      </w:r>
      <w:proofErr w:type="gramStart"/>
      <w:r>
        <w:t>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населения, утвержденных постановлением Правительства Российской Федерации от 30 декабря 2019 г. N 1940 (Собрание законодательства Российской Федерации, 2020, N 1, ст. 109</w:t>
      </w:r>
      <w:proofErr w:type="gramEnd"/>
      <w:r>
        <w:t>) (далее - Правила), заключили настоящее соглашение о нижеследующем:</w:t>
      </w:r>
    </w:p>
    <w:p w:rsidR="00026FD9" w:rsidRDefault="00026FD9" w:rsidP="00026FD9">
      <w:pPr>
        <w:pStyle w:val="ConsPlusNormal"/>
        <w:jc w:val="center"/>
      </w:pPr>
    </w:p>
    <w:p w:rsidR="00026FD9" w:rsidRDefault="00026FD9" w:rsidP="00026FD9">
      <w:pPr>
        <w:pStyle w:val="ConsPlusNormal"/>
        <w:jc w:val="center"/>
        <w:outlineLvl w:val="2"/>
      </w:pPr>
      <w:r>
        <w:t>I. Предмет соглашения</w:t>
      </w:r>
    </w:p>
    <w:p w:rsidR="00026FD9" w:rsidRDefault="00026FD9" w:rsidP="00026FD9">
      <w:pPr>
        <w:pStyle w:val="ConsPlusNormal"/>
        <w:jc w:val="center"/>
      </w:pPr>
    </w:p>
    <w:p w:rsidR="00026FD9" w:rsidRDefault="00026FD9" w:rsidP="00026FD9">
      <w:pPr>
        <w:pStyle w:val="ConsPlusNormal"/>
        <w:ind w:firstLine="540"/>
        <w:jc w:val="both"/>
      </w:pPr>
      <w:r>
        <w:t>1. Предметом настоящего соглашения является предоставление территориальным фондом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(далее соответственно - денежные выплаты, онкологические заболевания).</w:t>
      </w:r>
    </w:p>
    <w:p w:rsidR="00026FD9" w:rsidRDefault="00026FD9" w:rsidP="00026FD9">
      <w:pPr>
        <w:pStyle w:val="ConsPlusNormal"/>
        <w:jc w:val="center"/>
      </w:pPr>
    </w:p>
    <w:p w:rsidR="00026FD9" w:rsidRDefault="00026FD9" w:rsidP="00026FD9">
      <w:pPr>
        <w:pStyle w:val="ConsPlusNormal"/>
        <w:jc w:val="center"/>
        <w:outlineLvl w:val="2"/>
      </w:pPr>
      <w:r>
        <w:t>II. Финансовое обеспечение соглашения</w:t>
      </w:r>
    </w:p>
    <w:p w:rsidR="00026FD9" w:rsidRDefault="00026FD9" w:rsidP="00026FD9">
      <w:pPr>
        <w:pStyle w:val="ConsPlusNormal"/>
        <w:jc w:val="center"/>
      </w:pPr>
    </w:p>
    <w:p w:rsidR="00026FD9" w:rsidRDefault="00026FD9" w:rsidP="00026FD9">
      <w:pPr>
        <w:pStyle w:val="ConsPlusNormal"/>
        <w:ind w:firstLine="540"/>
        <w:jc w:val="both"/>
      </w:pPr>
      <w:r>
        <w:t>2. Средства для денежных выплат предоставляются из бюджета территориального фонда медицинской организации в пределах средств, предусмотренных на данные цели в бюджете территориального фонда на ____ год.</w:t>
      </w:r>
    </w:p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rmal"/>
        <w:jc w:val="center"/>
        <w:outlineLvl w:val="2"/>
      </w:pPr>
      <w:r>
        <w:t>III. Порядок, условия и сроки предоставления</w:t>
      </w:r>
    </w:p>
    <w:p w:rsidR="00026FD9" w:rsidRDefault="00026FD9" w:rsidP="00026FD9">
      <w:pPr>
        <w:pStyle w:val="ConsPlusNormal"/>
        <w:jc w:val="center"/>
      </w:pPr>
      <w:r>
        <w:t>из бюджета территориального фонда медицинской организации</w:t>
      </w:r>
    </w:p>
    <w:p w:rsidR="00026FD9" w:rsidRDefault="00026FD9" w:rsidP="00026FD9">
      <w:pPr>
        <w:pStyle w:val="ConsPlusNormal"/>
        <w:jc w:val="center"/>
      </w:pPr>
      <w:r>
        <w:t>сре</w:t>
      </w:r>
      <w:proofErr w:type="gramStart"/>
      <w:r>
        <w:t>дств дл</w:t>
      </w:r>
      <w:proofErr w:type="gramEnd"/>
      <w:r>
        <w:t>я денежных выплат</w:t>
      </w:r>
    </w:p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rmal"/>
        <w:ind w:firstLine="540"/>
        <w:jc w:val="both"/>
      </w:pPr>
      <w:r>
        <w:t>3. Средства для денежных выплат предоставляются при соблюдении медицинской организацией следующих условий: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а) наличие заявки медицинской организации на получение средств из бюджета территориального фонда на осуществление денежных выплат;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lastRenderedPageBreak/>
        <w:t xml:space="preserve">б)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</w:t>
      </w:r>
      <w:r w:rsidRPr="002C2A75">
        <w:t xml:space="preserve">медицинской помощи в случае подозрения на онкологическое заболевание в соответствии с </w:t>
      </w:r>
      <w:hyperlink r:id="rId8" w:history="1">
        <w:r w:rsidRPr="002C2A75">
          <w:t>пунктом 9</w:t>
        </w:r>
      </w:hyperlink>
      <w:r w:rsidRPr="002C2A75">
        <w:t xml:space="preserve"> Правил</w:t>
      </w:r>
      <w:r>
        <w:t>.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Территориальный фонд перечисляет медицинским организациям средства для осуществления денежных выплат в размере, </w:t>
      </w:r>
      <w:r w:rsidRPr="002C2A75">
        <w:t xml:space="preserve">установленном </w:t>
      </w:r>
      <w:hyperlink r:id="rId9" w:history="1">
        <w:r w:rsidRPr="002C2A75">
          <w:t>пунктом 8</w:t>
        </w:r>
      </w:hyperlink>
      <w:r w:rsidRPr="002C2A75">
        <w:t xml:space="preserve"> Правил</w:t>
      </w:r>
      <w:r>
        <w:t>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в течение 15 рабочих дней со дня поступления в территориальный фонд от страховой медицинской организации сведений по каждому случаю впервые выявленного онкологического заболевания, указанному в заявке на</w:t>
      </w:r>
      <w:proofErr w:type="gramEnd"/>
      <w:r>
        <w:t xml:space="preserve"> получение средств из бюджета территориального фонда на осуществление денежных выплат (далее - заявка).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5.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>я осуществления денежных выплат по доходам и расходам, связанным с исполнением настоящего соглашения.</w:t>
      </w:r>
    </w:p>
    <w:p w:rsidR="00026FD9" w:rsidRDefault="00026FD9" w:rsidP="00026FD9">
      <w:pPr>
        <w:pStyle w:val="ConsPlusNormal"/>
      </w:pPr>
    </w:p>
    <w:p w:rsidR="00026FD9" w:rsidRDefault="00026FD9" w:rsidP="00026FD9">
      <w:pPr>
        <w:pStyle w:val="ConsPlusNormal"/>
        <w:jc w:val="center"/>
        <w:outlineLvl w:val="2"/>
      </w:pPr>
      <w:r>
        <w:t>IV. Взаимодействие Сторон</w:t>
      </w:r>
    </w:p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rmal"/>
        <w:ind w:firstLine="540"/>
        <w:jc w:val="both"/>
      </w:pPr>
      <w:r>
        <w:t>6. Территориальный фонд: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а) осуществляет в соответствии с заявкой перечисление на лицевой счет медицинской организации средства для осуществления денежных выплат;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bookmarkStart w:id="2" w:name="P369"/>
      <w:bookmarkEnd w:id="2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 настоящим соглашением.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7. Медицинская организация: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а) использует средства, полученные в соответствии с настоящим соглашением, для осуществления денежных выплат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б) представляет в территориальный фонд отчет об использовании сре</w:t>
      </w:r>
      <w:proofErr w:type="gramStart"/>
      <w:r>
        <w:t>дств дл</w:t>
      </w:r>
      <w:proofErr w:type="gramEnd"/>
      <w:r>
        <w:t>я осуществления денежных выплат;</w:t>
      </w:r>
    </w:p>
    <w:p w:rsidR="00026FD9" w:rsidRPr="002C2A75" w:rsidRDefault="00026FD9" w:rsidP="00026FD9">
      <w:pPr>
        <w:pStyle w:val="ConsPlusNormal"/>
        <w:spacing w:before="220"/>
        <w:ind w:firstLine="540"/>
        <w:jc w:val="both"/>
      </w:pPr>
      <w:r>
        <w:t xml:space="preserve">в) </w:t>
      </w:r>
      <w:r w:rsidRPr="002C2A75">
        <w:t xml:space="preserve">создает условия для осуществления территориальным фондом контроля, предусмотренного </w:t>
      </w:r>
      <w:hyperlink w:anchor="P369" w:history="1">
        <w:r w:rsidRPr="002C2A75">
          <w:t>подпунктом "б" пункта 6</w:t>
        </w:r>
      </w:hyperlink>
      <w:r w:rsidRPr="002C2A75">
        <w:t xml:space="preserve"> настоящего соглашения.</w:t>
      </w:r>
    </w:p>
    <w:p w:rsidR="00026FD9" w:rsidRPr="002C2A75" w:rsidRDefault="00026FD9" w:rsidP="00026FD9">
      <w:pPr>
        <w:pStyle w:val="ConsPlusNormal"/>
      </w:pPr>
    </w:p>
    <w:p w:rsidR="00026FD9" w:rsidRDefault="00026FD9" w:rsidP="00026FD9">
      <w:pPr>
        <w:pStyle w:val="ConsPlusNormal"/>
        <w:jc w:val="center"/>
        <w:outlineLvl w:val="2"/>
      </w:pPr>
      <w:r>
        <w:t>V. Ответственность Сторон</w:t>
      </w:r>
    </w:p>
    <w:p w:rsidR="00026FD9" w:rsidRDefault="00026FD9" w:rsidP="00026FD9">
      <w:pPr>
        <w:pStyle w:val="ConsPlusNormal"/>
      </w:pPr>
    </w:p>
    <w:p w:rsidR="00026FD9" w:rsidRDefault="00026FD9" w:rsidP="00026FD9">
      <w:pPr>
        <w:pStyle w:val="ConsPlusNormal"/>
        <w:ind w:firstLine="540"/>
        <w:jc w:val="both"/>
      </w:pPr>
      <w:r>
        <w:t>8. В случае использования медицинской организацией средств, полученных в соответствии с настоящим соглашением, не по целевому назначению, территориальный фонд направляет требование о возврате медицинской организацией указанных средств.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9. Медицинская организация возвращает в бюджет территориального фонда средства, полученные в соответствии с настоящим соглашением, использованные не по целевому назначению.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10.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C2A75" w:rsidRDefault="002C2A75" w:rsidP="00026FD9">
      <w:pPr>
        <w:pStyle w:val="ConsPlusNormal"/>
        <w:jc w:val="center"/>
      </w:pPr>
    </w:p>
    <w:p w:rsidR="00026FD9" w:rsidRDefault="00026FD9" w:rsidP="00026FD9">
      <w:pPr>
        <w:pStyle w:val="ConsPlusNormal"/>
        <w:jc w:val="center"/>
        <w:outlineLvl w:val="2"/>
      </w:pPr>
      <w:r>
        <w:t>VI. Срок действия соглашения</w:t>
      </w:r>
    </w:p>
    <w:p w:rsidR="00026FD9" w:rsidRDefault="00026FD9" w:rsidP="00026FD9">
      <w:pPr>
        <w:pStyle w:val="ConsPlusNormal"/>
        <w:jc w:val="right"/>
      </w:pPr>
    </w:p>
    <w:p w:rsidR="00026FD9" w:rsidRDefault="00026FD9" w:rsidP="00026FD9">
      <w:pPr>
        <w:pStyle w:val="ConsPlusNormal"/>
        <w:ind w:firstLine="540"/>
        <w:jc w:val="both"/>
      </w:pPr>
      <w:r>
        <w:t xml:space="preserve">11. Срок действия настоящего соглашения с "__" __________ </w:t>
      </w:r>
      <w:r w:rsidR="002C2A75">
        <w:t xml:space="preserve">20__ г. по "__" __________ 20__ </w:t>
      </w:r>
      <w:r>
        <w:t>г.</w:t>
      </w:r>
    </w:p>
    <w:p w:rsidR="00026FD9" w:rsidRDefault="00026FD9" w:rsidP="00026FD9">
      <w:pPr>
        <w:pStyle w:val="ConsPlusNormal"/>
        <w:jc w:val="center"/>
      </w:pPr>
    </w:p>
    <w:p w:rsidR="00026FD9" w:rsidRDefault="00026FD9" w:rsidP="00026FD9">
      <w:pPr>
        <w:pStyle w:val="ConsPlusNormal"/>
        <w:jc w:val="center"/>
        <w:outlineLvl w:val="2"/>
      </w:pPr>
      <w:r>
        <w:t>VII. Порядок внесения изменений в соглашение</w:t>
      </w:r>
    </w:p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rmal"/>
        <w:ind w:firstLine="540"/>
        <w:jc w:val="both"/>
      </w:pPr>
      <w:r>
        <w:lastRenderedPageBreak/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rmal"/>
        <w:jc w:val="center"/>
        <w:outlineLvl w:val="2"/>
      </w:pPr>
      <w:r>
        <w:t>VIII. Заключительные положения</w:t>
      </w:r>
    </w:p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rmal"/>
        <w:ind w:firstLine="540"/>
        <w:jc w:val="both"/>
      </w:pPr>
      <w:r>
        <w:t>13. Споры, возникающие между Сторонами, рассматриваются в порядке, установленном законодательством Российской Федерации.</w:t>
      </w:r>
    </w:p>
    <w:p w:rsidR="00026FD9" w:rsidRDefault="00026FD9" w:rsidP="00026FD9">
      <w:pPr>
        <w:pStyle w:val="ConsPlusNormal"/>
        <w:spacing w:before="220"/>
        <w:ind w:firstLine="540"/>
        <w:jc w:val="both"/>
      </w:pPr>
      <w:r>
        <w:t>14. Настоящее соглашение составлено в двух экземплярах, имеющих равную юридическую силу. Один экземпляр настоящего соглашения находится у территориального фонда, другой - у медицинской организации.</w:t>
      </w:r>
    </w:p>
    <w:p w:rsidR="00026FD9" w:rsidRDefault="00026FD9" w:rsidP="00026FD9">
      <w:pPr>
        <w:pStyle w:val="ConsPlusNormal"/>
        <w:jc w:val="center"/>
      </w:pPr>
    </w:p>
    <w:p w:rsidR="00026FD9" w:rsidRDefault="00026FD9" w:rsidP="00026FD9">
      <w:pPr>
        <w:pStyle w:val="ConsPlusNormal"/>
        <w:jc w:val="center"/>
        <w:outlineLvl w:val="2"/>
      </w:pPr>
      <w:r>
        <w:t>IX. Местонахождение и реквизиты Сторон</w:t>
      </w:r>
    </w:p>
    <w:p w:rsidR="00026FD9" w:rsidRDefault="00026FD9" w:rsidP="00026FD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26FD9" w:rsidTr="00C037A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Территориальный фонд: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026FD9" w:rsidTr="00C037A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2C2A75" w:rsidP="00C037AF">
            <w:pPr>
              <w:pStyle w:val="ConsPlusNormal"/>
              <w:jc w:val="center"/>
            </w:pPr>
            <w:r>
              <w:t xml:space="preserve">Территориальный фонд обязательного медицинского страхования </w:t>
            </w:r>
          </w:p>
          <w:p w:rsidR="002C2A75" w:rsidRDefault="002C2A75" w:rsidP="00C037AF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_____________________________________</w:t>
            </w:r>
          </w:p>
          <w:p w:rsidR="00026FD9" w:rsidRPr="002C2A75" w:rsidRDefault="00026FD9" w:rsidP="00C037AF">
            <w:pPr>
              <w:pStyle w:val="ConsPlusNormal"/>
              <w:jc w:val="center"/>
              <w:rPr>
                <w:sz w:val="18"/>
                <w:szCs w:val="18"/>
              </w:rPr>
            </w:pPr>
            <w:r w:rsidRPr="002C2A75">
              <w:rPr>
                <w:sz w:val="18"/>
                <w:szCs w:val="18"/>
              </w:rPr>
              <w:t>(наименование территориального фонда обязательного медицинского страхования)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  <w:p w:rsidR="00026FD9" w:rsidRPr="002C2A75" w:rsidRDefault="00026FD9" w:rsidP="00C037AF">
            <w:pPr>
              <w:pStyle w:val="ConsPlusNormal"/>
              <w:jc w:val="center"/>
              <w:rPr>
                <w:sz w:val="18"/>
                <w:szCs w:val="18"/>
              </w:rPr>
            </w:pPr>
            <w:r w:rsidRPr="002C2A75">
              <w:rPr>
                <w:sz w:val="18"/>
                <w:szCs w:val="18"/>
              </w:rPr>
              <w:t>(наименование медицинской организации)</w:t>
            </w:r>
          </w:p>
        </w:tc>
      </w:tr>
      <w:tr w:rsidR="00026FD9" w:rsidTr="00C037A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Местонахождение:</w:t>
            </w:r>
          </w:p>
          <w:p w:rsidR="00C037AF" w:rsidRDefault="00C037AF" w:rsidP="00C037AF">
            <w:pPr>
              <w:pStyle w:val="ConsPlusNormal"/>
              <w:jc w:val="center"/>
            </w:pPr>
            <w:r>
              <w:t>677027, Республика Саха (Якутия),</w:t>
            </w:r>
          </w:p>
          <w:p w:rsidR="00026FD9" w:rsidRDefault="002C2A75" w:rsidP="00C037AF">
            <w:pPr>
              <w:pStyle w:val="ConsPlusNormal"/>
              <w:jc w:val="center"/>
            </w:pPr>
            <w:r>
              <w:t>город Якутск, ул. Кирова, 21 «Б»</w:t>
            </w:r>
          </w:p>
          <w:p w:rsidR="00026FD9" w:rsidRDefault="00026FD9" w:rsidP="00C037AF">
            <w:pPr>
              <w:pStyle w:val="ConsPlusNormal"/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Местонахождение:</w:t>
            </w: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026FD9" w:rsidTr="00C037A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Реквизиты территориального фонда:</w:t>
            </w:r>
          </w:p>
          <w:p w:rsidR="00026FD9" w:rsidRDefault="00C037AF" w:rsidP="00C037AF">
            <w:pPr>
              <w:pStyle w:val="ConsPlusNormal"/>
              <w:jc w:val="center"/>
            </w:pPr>
            <w:r>
              <w:t>ИНН/КПП 1435035635/143501001</w:t>
            </w:r>
          </w:p>
          <w:p w:rsidR="00026FD9" w:rsidRDefault="00C037AF" w:rsidP="00C037AF">
            <w:pPr>
              <w:pStyle w:val="ConsPlusNormal"/>
              <w:jc w:val="center"/>
            </w:pPr>
            <w:r>
              <w:t>Плательщик: УФК по Республике Саха (Якутия) (Территориальный фонд обязательного медицинского страхования Республики Саха (Якутия))</w:t>
            </w:r>
          </w:p>
          <w:p w:rsidR="00C037AF" w:rsidRDefault="00C037AF" w:rsidP="00C037AF">
            <w:pPr>
              <w:pStyle w:val="ConsPlusNormal"/>
              <w:jc w:val="center"/>
            </w:pPr>
            <w:proofErr w:type="gramStart"/>
            <w:r>
              <w:t>л</w:t>
            </w:r>
            <w:proofErr w:type="gramEnd"/>
            <w:r>
              <w:t>/с 03165Т16000</w:t>
            </w:r>
          </w:p>
          <w:p w:rsidR="00C037AF" w:rsidRDefault="00C037AF" w:rsidP="00C037AF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A41C52">
              <w:t>40102810345370000085</w:t>
            </w:r>
          </w:p>
          <w:p w:rsidR="00C037AF" w:rsidRDefault="00C037AF" w:rsidP="00C037AF">
            <w:pPr>
              <w:pStyle w:val="ConsPlusNormal"/>
              <w:jc w:val="center"/>
            </w:pPr>
            <w:r>
              <w:t>БИК 0</w:t>
            </w:r>
            <w:r w:rsidR="006C6C4E">
              <w:t>19805001</w:t>
            </w:r>
          </w:p>
          <w:p w:rsidR="00C73D19" w:rsidRDefault="00C73D19" w:rsidP="00C037AF">
            <w:pPr>
              <w:pStyle w:val="ConsPlusNormal"/>
              <w:jc w:val="center"/>
            </w:pPr>
            <w:r>
              <w:t>Банк плательщика: Отделение – НБ Республика Саха (Якутия) г. Якутск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Реквизиты медицинской организации:</w:t>
            </w: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</w:tbl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rmal"/>
        <w:jc w:val="center"/>
        <w:outlineLvl w:val="2"/>
      </w:pPr>
      <w:r>
        <w:t>X. Подписи Сторон</w:t>
      </w:r>
    </w:p>
    <w:p w:rsidR="00026FD9" w:rsidRDefault="00026FD9" w:rsidP="00026FD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026FD9" w:rsidTr="00C037A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Территориальный фонд:</w:t>
            </w:r>
          </w:p>
          <w:p w:rsidR="002C2A75" w:rsidRDefault="002C2A75" w:rsidP="00C037AF">
            <w:pPr>
              <w:pStyle w:val="ConsPlusNormal"/>
              <w:jc w:val="center"/>
            </w:pP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_____________________________________</w:t>
            </w:r>
          </w:p>
          <w:p w:rsidR="00026FD9" w:rsidRPr="002C2A75" w:rsidRDefault="00026FD9" w:rsidP="00C037AF">
            <w:pPr>
              <w:pStyle w:val="ConsPlusNormal"/>
              <w:jc w:val="center"/>
              <w:rPr>
                <w:sz w:val="18"/>
                <w:szCs w:val="18"/>
              </w:rPr>
            </w:pPr>
            <w:r w:rsidRPr="002C2A75">
              <w:rPr>
                <w:sz w:val="18"/>
                <w:szCs w:val="18"/>
              </w:rPr>
              <w:t>(подпись)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Медицинская организация:</w:t>
            </w:r>
          </w:p>
          <w:p w:rsidR="002C2A75" w:rsidRDefault="002C2A75" w:rsidP="00C037AF">
            <w:pPr>
              <w:pStyle w:val="ConsPlusNormal"/>
              <w:jc w:val="center"/>
            </w:pP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  <w:p w:rsidR="00026FD9" w:rsidRPr="002C2A75" w:rsidRDefault="00026FD9" w:rsidP="00C037AF">
            <w:pPr>
              <w:pStyle w:val="ConsPlusNormal"/>
              <w:jc w:val="center"/>
              <w:rPr>
                <w:sz w:val="18"/>
                <w:szCs w:val="18"/>
              </w:rPr>
            </w:pPr>
            <w:r w:rsidRPr="002C2A75">
              <w:rPr>
                <w:sz w:val="18"/>
                <w:szCs w:val="18"/>
              </w:rPr>
              <w:t>(подпись)</w:t>
            </w:r>
          </w:p>
        </w:tc>
      </w:tr>
      <w:tr w:rsidR="00026FD9" w:rsidTr="00C037AF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________________</w:t>
            </w:r>
            <w:r w:rsidR="002C2A75">
              <w:t>_</w:t>
            </w:r>
            <w:r>
              <w:t>____________________</w:t>
            </w: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_____________________________________</w:t>
            </w:r>
          </w:p>
          <w:p w:rsidR="00026FD9" w:rsidRPr="002C2A75" w:rsidRDefault="00026FD9" w:rsidP="00C037AF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C2A75">
              <w:rPr>
                <w:sz w:val="18"/>
                <w:szCs w:val="18"/>
              </w:rPr>
              <w:t>(фамилия, имя, отчество (при наличии),</w:t>
            </w:r>
            <w:proofErr w:type="gramEnd"/>
          </w:p>
          <w:p w:rsidR="00026FD9" w:rsidRPr="002C2A75" w:rsidRDefault="00026FD9" w:rsidP="00C037AF">
            <w:pPr>
              <w:pStyle w:val="ConsPlusNormal"/>
              <w:jc w:val="center"/>
              <w:rPr>
                <w:sz w:val="18"/>
                <w:szCs w:val="18"/>
              </w:rPr>
            </w:pPr>
            <w:r w:rsidRPr="002C2A75">
              <w:rPr>
                <w:sz w:val="18"/>
                <w:szCs w:val="18"/>
              </w:rPr>
              <w:t>должность уполномоченного лица)</w:t>
            </w:r>
          </w:p>
          <w:p w:rsidR="00026FD9" w:rsidRDefault="00026FD9" w:rsidP="00C037AF">
            <w:pPr>
              <w:pStyle w:val="ConsPlusNormal"/>
              <w:jc w:val="center"/>
            </w:pPr>
            <w:r w:rsidRPr="002C2A75">
              <w:rPr>
                <w:sz w:val="18"/>
                <w:szCs w:val="18"/>
              </w:rPr>
              <w:t>М.П. (при наличии)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  <w:p w:rsidR="00026FD9" w:rsidRDefault="00026FD9" w:rsidP="00C037AF">
            <w:pPr>
              <w:pStyle w:val="ConsPlusNormal"/>
              <w:jc w:val="center"/>
            </w:pPr>
            <w:r>
              <w:t>____________________________________</w:t>
            </w:r>
          </w:p>
          <w:p w:rsidR="00026FD9" w:rsidRPr="002C2A75" w:rsidRDefault="00026FD9" w:rsidP="00C037A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2C2A75">
              <w:rPr>
                <w:color w:val="FF0000"/>
                <w:sz w:val="18"/>
                <w:szCs w:val="18"/>
              </w:rPr>
              <w:t>(фамилия, имя, отчество (при наличии),</w:t>
            </w:r>
            <w:proofErr w:type="gramEnd"/>
          </w:p>
          <w:p w:rsidR="00026FD9" w:rsidRPr="002C2A75" w:rsidRDefault="00026FD9" w:rsidP="00C037A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2C2A75">
              <w:rPr>
                <w:color w:val="FF0000"/>
                <w:sz w:val="18"/>
                <w:szCs w:val="18"/>
              </w:rPr>
              <w:t>должность уполномоченного лица)</w:t>
            </w:r>
          </w:p>
          <w:p w:rsidR="00026FD9" w:rsidRDefault="00026FD9" w:rsidP="00C037AF">
            <w:pPr>
              <w:pStyle w:val="ConsPlusNormal"/>
              <w:jc w:val="center"/>
            </w:pPr>
            <w:r w:rsidRPr="002C2A75">
              <w:rPr>
                <w:color w:val="FF0000"/>
                <w:sz w:val="18"/>
                <w:szCs w:val="18"/>
              </w:rPr>
              <w:t>М.П. (при наличии)</w:t>
            </w:r>
          </w:p>
        </w:tc>
      </w:tr>
    </w:tbl>
    <w:p w:rsidR="00026FD9" w:rsidRDefault="00026FD9" w:rsidP="00026FD9">
      <w:pPr>
        <w:pStyle w:val="ConsPlusNormal"/>
        <w:ind w:firstLine="540"/>
        <w:jc w:val="both"/>
      </w:pPr>
    </w:p>
    <w:p w:rsidR="00026FD9" w:rsidRDefault="00026FD9" w:rsidP="00026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879" w:rsidRDefault="00AE7879"/>
    <w:sectPr w:rsidR="00AE7879" w:rsidSect="00C73D19">
      <w:headerReference w:type="default" r:id="rId10"/>
      <w:pgSz w:w="11905" w:h="16838"/>
      <w:pgMar w:top="709" w:right="706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FE" w:rsidRDefault="004456FE" w:rsidP="00C73D19">
      <w:pPr>
        <w:spacing w:after="0" w:line="240" w:lineRule="auto"/>
      </w:pPr>
      <w:r>
        <w:separator/>
      </w:r>
    </w:p>
  </w:endnote>
  <w:endnote w:type="continuationSeparator" w:id="0">
    <w:p w:rsidR="004456FE" w:rsidRDefault="004456FE" w:rsidP="00C7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FE" w:rsidRDefault="004456FE" w:rsidP="00C73D19">
      <w:pPr>
        <w:spacing w:after="0" w:line="240" w:lineRule="auto"/>
      </w:pPr>
      <w:r>
        <w:separator/>
      </w:r>
    </w:p>
  </w:footnote>
  <w:footnote w:type="continuationSeparator" w:id="0">
    <w:p w:rsidR="004456FE" w:rsidRDefault="004456FE" w:rsidP="00C7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19" w:rsidRDefault="00C73D19">
    <w:pPr>
      <w:pStyle w:val="a3"/>
      <w:jc w:val="right"/>
    </w:pPr>
  </w:p>
  <w:p w:rsidR="00C73D19" w:rsidRDefault="00C73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D9"/>
    <w:rsid w:val="00026FD9"/>
    <w:rsid w:val="000E6E7E"/>
    <w:rsid w:val="001D5531"/>
    <w:rsid w:val="002C2A75"/>
    <w:rsid w:val="004456FE"/>
    <w:rsid w:val="00493031"/>
    <w:rsid w:val="005461BB"/>
    <w:rsid w:val="006C6C4E"/>
    <w:rsid w:val="00791C6A"/>
    <w:rsid w:val="009C1843"/>
    <w:rsid w:val="00A41C52"/>
    <w:rsid w:val="00AE7879"/>
    <w:rsid w:val="00C037AF"/>
    <w:rsid w:val="00C73D19"/>
    <w:rsid w:val="00DA01B2"/>
    <w:rsid w:val="00E4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6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7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D19"/>
  </w:style>
  <w:style w:type="paragraph" w:styleId="a5">
    <w:name w:val="footer"/>
    <w:basedOn w:val="a"/>
    <w:link w:val="a6"/>
    <w:uiPriority w:val="99"/>
    <w:semiHidden/>
    <w:unhideWhenUsed/>
    <w:rsid w:val="00C7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6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7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D19"/>
  </w:style>
  <w:style w:type="paragraph" w:styleId="a5">
    <w:name w:val="footer"/>
    <w:basedOn w:val="a"/>
    <w:link w:val="a6"/>
    <w:uiPriority w:val="99"/>
    <w:semiHidden/>
    <w:unhideWhenUsed/>
    <w:rsid w:val="00C7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BA348665375731E5FB95B5FD9E859993EDC346C70A593D094F76A3F18F6A1CB7ACE9D62E5914EB3122C193B34B74D86C70A89E43597C6GBq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6BA348665375731E5FB95B5FD9E859993EDC346C70A593D094F76A3F18F6A1CB7ACE9D62E5914FB5122C193B34B74D86C70A89E43597C6GBq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BA348665375731E5FB95B5FD9E859993EDC346C70A593D094F76A3F18F6A1CB7ACE9D62E5914DBE122C193B34B74D86C70A89E43597C6GB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khomina</dc:creator>
  <cp:lastModifiedBy>MakarovaNV</cp:lastModifiedBy>
  <cp:revision>2</cp:revision>
  <dcterms:created xsi:type="dcterms:W3CDTF">2022-07-04T06:35:00Z</dcterms:created>
  <dcterms:modified xsi:type="dcterms:W3CDTF">2022-07-04T06:35:00Z</dcterms:modified>
</cp:coreProperties>
</file>